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E6" w:rsidRPr="00BC4DE6" w:rsidRDefault="00BC4DE6" w:rsidP="00BC4DE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D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C4DE6" w:rsidRPr="00BC4DE6" w:rsidRDefault="00BC4DE6" w:rsidP="00042B0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DE6">
        <w:rPr>
          <w:rFonts w:ascii="Times New Roman" w:hAnsi="Times New Roman" w:cs="Times New Roman"/>
          <w:b/>
          <w:sz w:val="28"/>
          <w:szCs w:val="28"/>
        </w:rPr>
        <w:t>о подключении (технологическом присоединении) к централизованной системе холодного водоснабжения и (или) водоотведения</w:t>
      </w:r>
    </w:p>
    <w:p w:rsidR="00BC4DE6" w:rsidRPr="00BC4DE6" w:rsidRDefault="00BC4DE6" w:rsidP="00BC4DE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ab/>
      </w:r>
      <w:r w:rsidRPr="00BC4DE6">
        <w:rPr>
          <w:rFonts w:ascii="Times New Roman" w:hAnsi="Times New Roman" w:cs="Times New Roman"/>
          <w:sz w:val="28"/>
          <w:szCs w:val="28"/>
        </w:rPr>
        <w:tab/>
      </w:r>
      <w:r w:rsidRPr="00BC4DE6">
        <w:rPr>
          <w:rFonts w:ascii="Times New Roman" w:hAnsi="Times New Roman" w:cs="Times New Roman"/>
          <w:sz w:val="28"/>
          <w:szCs w:val="28"/>
        </w:rPr>
        <w:tab/>
      </w:r>
    </w:p>
    <w:p w:rsidR="00BC4DE6" w:rsidRPr="00C32A0C" w:rsidRDefault="00BC4DE6" w:rsidP="0045371E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Наименование исполнителя, </w:t>
      </w:r>
      <w:r w:rsidR="0045371E" w:rsidRPr="0045371E">
        <w:rPr>
          <w:rFonts w:ascii="Times New Roman" w:hAnsi="Times New Roman" w:cs="Times New Roman"/>
          <w:sz w:val="28"/>
          <w:szCs w:val="28"/>
        </w:rPr>
        <w:t>которому направлено заявление о подключении</w:t>
      </w:r>
      <w:r w:rsidRPr="00C32A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DE6" w:rsidRPr="00C32A0C" w:rsidRDefault="00BC4DE6" w:rsidP="00512AE3">
      <w:pPr>
        <w:jc w:val="both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__</w:t>
      </w:r>
      <w:r w:rsidR="00512AE3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 «</w:t>
      </w:r>
      <w:proofErr w:type="spellStart"/>
      <w:r w:rsidR="00512AE3">
        <w:rPr>
          <w:rFonts w:ascii="Times New Roman" w:hAnsi="Times New Roman" w:cs="Times New Roman"/>
          <w:sz w:val="28"/>
          <w:szCs w:val="28"/>
          <w:u w:val="single"/>
        </w:rPr>
        <w:t>Сертоловские</w:t>
      </w:r>
      <w:proofErr w:type="spellEnd"/>
      <w:r w:rsidR="00512AE3">
        <w:rPr>
          <w:rFonts w:ascii="Times New Roman" w:hAnsi="Times New Roman" w:cs="Times New Roman"/>
          <w:sz w:val="28"/>
          <w:szCs w:val="28"/>
          <w:u w:val="single"/>
        </w:rPr>
        <w:t xml:space="preserve"> коммунальные системы» (ООО «СКС»)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12AE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78B6" w:rsidRPr="002178B6" w:rsidRDefault="00BC4DE6" w:rsidP="002178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78B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5371E" w:rsidRPr="002178B6">
        <w:rPr>
          <w:rFonts w:ascii="Times New Roman" w:hAnsi="Times New Roman" w:cs="Times New Roman"/>
          <w:sz w:val="28"/>
          <w:szCs w:val="28"/>
        </w:rPr>
        <w:t>заявителе</w:t>
      </w:r>
      <w:r w:rsidRPr="002178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78B6" w:rsidRPr="002178B6" w:rsidRDefault="002178B6" w:rsidP="002178B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78B6">
        <w:rPr>
          <w:rFonts w:ascii="Times New Roman" w:hAnsi="Times New Roman" w:cs="Times New Roman"/>
          <w:b/>
          <w:i/>
          <w:sz w:val="28"/>
          <w:szCs w:val="28"/>
        </w:rPr>
        <w:t>Иванов Иван Иванович, 01.01.2001 г.р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178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78B6" w:rsidRPr="002178B6" w:rsidRDefault="002178B6" w:rsidP="002178B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78B6">
        <w:rPr>
          <w:rFonts w:ascii="Times New Roman" w:hAnsi="Times New Roman" w:cs="Times New Roman"/>
          <w:b/>
          <w:i/>
          <w:sz w:val="28"/>
          <w:szCs w:val="28"/>
        </w:rPr>
        <w:t xml:space="preserve">паспорт РФ, серия______,  номер __________  </w:t>
      </w:r>
    </w:p>
    <w:p w:rsidR="002178B6" w:rsidRPr="002178B6" w:rsidRDefault="002178B6" w:rsidP="002178B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178B6">
        <w:rPr>
          <w:rFonts w:ascii="Times New Roman" w:hAnsi="Times New Roman" w:cs="Times New Roman"/>
          <w:b/>
          <w:i/>
          <w:sz w:val="28"/>
          <w:szCs w:val="28"/>
        </w:rPr>
        <w:t>выдан</w:t>
      </w:r>
      <w:proofErr w:type="gramEnd"/>
      <w:r w:rsidR="00BC4DE6" w:rsidRPr="002178B6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</w:t>
      </w:r>
      <w:r w:rsidRPr="002178B6">
        <w:rPr>
          <w:rFonts w:ascii="Times New Roman" w:hAnsi="Times New Roman" w:cs="Times New Roman"/>
          <w:b/>
          <w:i/>
          <w:sz w:val="28"/>
          <w:szCs w:val="28"/>
        </w:rPr>
        <w:t>дата выдачи  «____» ___________________</w:t>
      </w:r>
    </w:p>
    <w:p w:rsidR="002178B6" w:rsidRPr="002178B6" w:rsidRDefault="002178B6" w:rsidP="002178B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78B6">
        <w:rPr>
          <w:rFonts w:ascii="Times New Roman" w:hAnsi="Times New Roman" w:cs="Times New Roman"/>
          <w:b/>
          <w:i/>
          <w:sz w:val="28"/>
          <w:szCs w:val="28"/>
        </w:rPr>
        <w:t>ИНН ________________________________</w:t>
      </w:r>
    </w:p>
    <w:p w:rsidR="002178B6" w:rsidRPr="002178B6" w:rsidRDefault="002178B6" w:rsidP="002178B6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78B6">
        <w:rPr>
          <w:rFonts w:ascii="Times New Roman" w:hAnsi="Times New Roman" w:cs="Times New Roman"/>
          <w:b/>
          <w:i/>
          <w:sz w:val="28"/>
          <w:szCs w:val="28"/>
        </w:rPr>
        <w:t>СНИЛС ______________________________</w:t>
      </w:r>
    </w:p>
    <w:p w:rsidR="00BC4DE6" w:rsidRPr="00C85D77" w:rsidRDefault="002178B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 xml:space="preserve"> </w:t>
      </w:r>
      <w:r w:rsidR="00BC4DE6" w:rsidRPr="00C85D77">
        <w:rPr>
          <w:rFonts w:ascii="Times New Roman" w:hAnsi="Times New Roman" w:cs="Times New Roman"/>
          <w:sz w:val="20"/>
          <w:szCs w:val="20"/>
        </w:rPr>
        <w:t>(</w:t>
      </w:r>
      <w:r w:rsidR="00BC4DE6" w:rsidRPr="00C85D77">
        <w:rPr>
          <w:rFonts w:ascii="Times New Roman" w:hAnsi="Times New Roman" w:cs="Times New Roman"/>
          <w:b/>
          <w:sz w:val="20"/>
          <w:szCs w:val="20"/>
        </w:rPr>
        <w:t>для органов государственной власти и местного самоуправл</w:t>
      </w:r>
      <w:r w:rsidR="00BC4DE6" w:rsidRPr="00C85D77">
        <w:rPr>
          <w:rFonts w:ascii="Times New Roman" w:hAnsi="Times New Roman" w:cs="Times New Roman"/>
          <w:sz w:val="20"/>
          <w:szCs w:val="20"/>
        </w:rPr>
        <w:t>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юридических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индивидуальных предпринимателей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BC4DE6" w:rsidRPr="00C85D77" w:rsidRDefault="00BC4DE6" w:rsidP="00042B02">
      <w:pPr>
        <w:jc w:val="both"/>
        <w:rPr>
          <w:rFonts w:ascii="Times New Roman" w:hAnsi="Times New Roman" w:cs="Times New Roman"/>
          <w:sz w:val="20"/>
          <w:szCs w:val="20"/>
        </w:rPr>
      </w:pPr>
      <w:r w:rsidRPr="002178B6">
        <w:rPr>
          <w:rFonts w:ascii="Times New Roman" w:hAnsi="Times New Roman" w:cs="Times New Roman"/>
          <w:b/>
          <w:sz w:val="20"/>
          <w:szCs w:val="20"/>
          <w:highlight w:val="yellow"/>
        </w:rPr>
        <w:t>для физических лиц</w:t>
      </w:r>
      <w:r w:rsidRPr="002178B6">
        <w:rPr>
          <w:rFonts w:ascii="Times New Roman" w:hAnsi="Times New Roman" w:cs="Times New Roman"/>
          <w:sz w:val="20"/>
          <w:szCs w:val="20"/>
          <w:highlight w:val="yellow"/>
        </w:rPr>
        <w:t xml:space="preserve">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  <w:r w:rsidRPr="00C85D77">
        <w:rPr>
          <w:rFonts w:ascii="Times New Roman" w:hAnsi="Times New Roman" w:cs="Times New Roman"/>
          <w:sz w:val="20"/>
          <w:szCs w:val="20"/>
        </w:rPr>
        <w:t>)</w:t>
      </w:r>
    </w:p>
    <w:p w:rsidR="003608B6" w:rsidRPr="003608B6" w:rsidRDefault="0045371E" w:rsidP="00360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8B6">
        <w:rPr>
          <w:rFonts w:ascii="Times New Roman" w:hAnsi="Times New Roman" w:cs="Times New Roman"/>
          <w:sz w:val="28"/>
          <w:szCs w:val="28"/>
        </w:rPr>
        <w:t>Контактные данные заявителя</w:t>
      </w:r>
      <w:r w:rsidR="00BC4DE6" w:rsidRPr="003608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08B6" w:rsidRPr="003608B6" w:rsidRDefault="00112F39" w:rsidP="00042B0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арегистрирован</w:t>
      </w:r>
      <w:proofErr w:type="gram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Ленинградская область, Всеволожский район, </w:t>
      </w:r>
      <w:proofErr w:type="spellStart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ертолово</w:t>
      </w:r>
      <w:proofErr w:type="spell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ул.Ларина</w:t>
      </w:r>
      <w:proofErr w:type="spell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 xml:space="preserve">, д.20, кв.105, проживающий по адресу: Ленинградская область, Всеволожский район, </w:t>
      </w:r>
      <w:proofErr w:type="spellStart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ертолово</w:t>
      </w:r>
      <w:proofErr w:type="spell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ул.Ларина</w:t>
      </w:r>
      <w:proofErr w:type="spell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 xml:space="preserve">, д.20, кв.105, тел. 8 (812) 593-00-00, </w:t>
      </w:r>
      <w:r w:rsidR="003608B6" w:rsidRPr="003608B6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608B6" w:rsidRPr="003608B6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608B6" w:rsidRPr="003608B6">
        <w:rPr>
          <w:rFonts w:ascii="Times New Roman" w:hAnsi="Times New Roman" w:cs="Times New Roman"/>
          <w:b/>
          <w:i/>
          <w:sz w:val="28"/>
          <w:szCs w:val="28"/>
          <w:lang w:val="en-US"/>
        </w:rPr>
        <w:t>Ivanov</w:t>
      </w:r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@</w:t>
      </w:r>
      <w:proofErr w:type="spellStart"/>
      <w:r w:rsidR="003608B6" w:rsidRPr="003608B6">
        <w:rPr>
          <w:rFonts w:ascii="Times New Roman" w:hAnsi="Times New Roman" w:cs="Times New Roman"/>
          <w:b/>
          <w:i/>
          <w:sz w:val="28"/>
          <w:szCs w:val="28"/>
          <w:lang w:val="en-US"/>
        </w:rPr>
        <w:t>ivanov</w:t>
      </w:r>
      <w:proofErr w:type="spell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3608B6" w:rsidRPr="003608B6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  <w:r w:rsidR="003608B6" w:rsidRPr="003608B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4DE6" w:rsidRPr="00C85D77" w:rsidRDefault="003608B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C4DE6" w:rsidRPr="00C85D77">
        <w:rPr>
          <w:rFonts w:ascii="Times New Roman" w:hAnsi="Times New Roman" w:cs="Times New Roman"/>
          <w:sz w:val="20"/>
          <w:szCs w:val="20"/>
        </w:rPr>
        <w:t>(</w:t>
      </w:r>
      <w:r w:rsidR="00BC4DE6" w:rsidRPr="00C85D77">
        <w:rPr>
          <w:rFonts w:ascii="Times New Roman" w:hAnsi="Times New Roman" w:cs="Times New Roman"/>
          <w:b/>
          <w:sz w:val="20"/>
          <w:szCs w:val="20"/>
        </w:rPr>
        <w:t>для органов государственной власти и местного самоуправления</w:t>
      </w:r>
      <w:r w:rsidR="00BC4DE6" w:rsidRPr="00C85D77">
        <w:rPr>
          <w:rFonts w:ascii="Times New Roman" w:hAnsi="Times New Roman" w:cs="Times New Roman"/>
          <w:sz w:val="20"/>
          <w:szCs w:val="20"/>
        </w:rPr>
        <w:t xml:space="preserve"> - место нахождения, почтовый адрес, контактный телефон, адрес электронной почты,</w:t>
      </w:r>
      <w:proofErr w:type="gramEnd"/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юридических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индивидуальных предпринимателей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адрес регистрации по месту жительства, почтовый адрес, контактный телефон, адрес электронной почты,</w:t>
      </w:r>
    </w:p>
    <w:p w:rsidR="00BC4DE6" w:rsidRPr="00C85D77" w:rsidRDefault="00BC4DE6" w:rsidP="0092248C">
      <w:pPr>
        <w:jc w:val="both"/>
        <w:rPr>
          <w:rFonts w:ascii="Times New Roman" w:hAnsi="Times New Roman" w:cs="Times New Roman"/>
          <w:sz w:val="20"/>
          <w:szCs w:val="20"/>
        </w:rPr>
      </w:pPr>
      <w:r w:rsidRPr="003608B6">
        <w:rPr>
          <w:rFonts w:ascii="Times New Roman" w:hAnsi="Times New Roman" w:cs="Times New Roman"/>
          <w:b/>
          <w:sz w:val="20"/>
          <w:szCs w:val="20"/>
          <w:highlight w:val="yellow"/>
        </w:rPr>
        <w:t>для физических лиц</w:t>
      </w:r>
      <w:r w:rsidRPr="003608B6">
        <w:rPr>
          <w:rFonts w:ascii="Times New Roman" w:hAnsi="Times New Roman" w:cs="Times New Roman"/>
          <w:sz w:val="20"/>
          <w:szCs w:val="20"/>
          <w:highlight w:val="yellow"/>
        </w:rPr>
        <w:t xml:space="preserve"> - адрес регистрации по месту жительства, почтовый адрес, контактный телефон, адрес электронной почты</w:t>
      </w:r>
      <w:r w:rsidRPr="00C85D77">
        <w:rPr>
          <w:rFonts w:ascii="Times New Roman" w:hAnsi="Times New Roman" w:cs="Times New Roman"/>
          <w:sz w:val="20"/>
          <w:szCs w:val="20"/>
        </w:rPr>
        <w:t>)</w:t>
      </w:r>
    </w:p>
    <w:p w:rsidR="00112F39" w:rsidRPr="00112F39" w:rsidRDefault="0045371E" w:rsidP="00112F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2F39">
        <w:rPr>
          <w:rFonts w:ascii="Times New Roman" w:hAnsi="Times New Roman" w:cs="Times New Roman"/>
          <w:sz w:val="28"/>
          <w:szCs w:val="28"/>
        </w:rPr>
        <w:t>Основания обращения с заявлением о подключении (технологическом присоединении)</w:t>
      </w:r>
      <w:r w:rsidR="00BC4DE6" w:rsidRPr="00112F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DE6" w:rsidRPr="00112F39" w:rsidRDefault="00112F39" w:rsidP="00112F39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12F39">
        <w:rPr>
          <w:rFonts w:ascii="Times New Roman" w:hAnsi="Times New Roman" w:cs="Times New Roman"/>
          <w:b/>
          <w:i/>
          <w:sz w:val="28"/>
          <w:szCs w:val="28"/>
        </w:rPr>
        <w:t>правообладатель земельного участка 47:08:01001001:000, земельный участок находится в собственности на основании Дог</w:t>
      </w:r>
      <w:r w:rsidR="00814D06">
        <w:rPr>
          <w:rFonts w:ascii="Times New Roman" w:hAnsi="Times New Roman" w:cs="Times New Roman"/>
          <w:b/>
          <w:i/>
          <w:sz w:val="28"/>
          <w:szCs w:val="28"/>
        </w:rPr>
        <w:t>овора купли-продажи от 01.01.202</w:t>
      </w:r>
      <w:r w:rsidRPr="00112F39">
        <w:rPr>
          <w:rFonts w:ascii="Times New Roman" w:hAnsi="Times New Roman" w:cs="Times New Roman"/>
          <w:b/>
          <w:i/>
          <w:sz w:val="28"/>
          <w:szCs w:val="28"/>
        </w:rPr>
        <w:t>1 г. № ______.</w:t>
      </w:r>
    </w:p>
    <w:p w:rsidR="00BC4DE6" w:rsidRPr="00C85D77" w:rsidRDefault="00BC4DE6" w:rsidP="00214C5C">
      <w:pPr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</w:t>
      </w:r>
      <w:r w:rsidRPr="00BC4DE6">
        <w:rPr>
          <w:rFonts w:ascii="Times New Roman" w:hAnsi="Times New Roman" w:cs="Times New Roman"/>
          <w:sz w:val="20"/>
          <w:szCs w:val="20"/>
        </w:rPr>
        <w:t>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</w:t>
      </w:r>
      <w:r>
        <w:rPr>
          <w:rFonts w:ascii="Times New Roman" w:hAnsi="Times New Roman" w:cs="Times New Roman"/>
          <w:sz w:val="20"/>
          <w:szCs w:val="20"/>
        </w:rPr>
        <w:t>а земельный участок, на который</w:t>
      </w:r>
      <w:r w:rsidRPr="00BC4DE6">
        <w:rPr>
          <w:rFonts w:ascii="Times New Roman" w:hAnsi="Times New Roman" w:cs="Times New Roman"/>
          <w:sz w:val="20"/>
          <w:szCs w:val="20"/>
        </w:rPr>
        <w:t xml:space="preserve"> расположен подключаемый объект основания возникновения такого права</w:t>
      </w:r>
      <w:r w:rsidRPr="00C85D77">
        <w:rPr>
          <w:rFonts w:ascii="Times New Roman" w:hAnsi="Times New Roman" w:cs="Times New Roman"/>
          <w:sz w:val="20"/>
          <w:szCs w:val="20"/>
        </w:rPr>
        <w:t>)</w:t>
      </w:r>
    </w:p>
    <w:p w:rsidR="00112F39" w:rsidRPr="00112F39" w:rsidRDefault="00BC4DE6" w:rsidP="00112F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2F39">
        <w:rPr>
          <w:rFonts w:ascii="Times New Roman" w:hAnsi="Times New Roman" w:cs="Times New Roman"/>
          <w:sz w:val="28"/>
          <w:szCs w:val="28"/>
        </w:rPr>
        <w:t>Наименование и местонахождение подключаемого объекта:</w:t>
      </w:r>
    </w:p>
    <w:p w:rsidR="00BC4DE6" w:rsidRPr="00112F39" w:rsidRDefault="00112F39" w:rsidP="004E493E">
      <w:pPr>
        <w:tabs>
          <w:tab w:val="left" w:pos="14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12F3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Павильон продовольственного магазина, расположенный по адресу: Ленинградская область, Всеволожский район, </w:t>
      </w:r>
      <w:proofErr w:type="spellStart"/>
      <w:r w:rsidRPr="00112F39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112F39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Pr="00112F39">
        <w:rPr>
          <w:rFonts w:ascii="Times New Roman" w:hAnsi="Times New Roman" w:cs="Times New Roman"/>
          <w:b/>
          <w:i/>
          <w:sz w:val="28"/>
          <w:szCs w:val="28"/>
        </w:rPr>
        <w:t>ертолово</w:t>
      </w:r>
      <w:proofErr w:type="spellEnd"/>
      <w:r w:rsidRPr="00112F39">
        <w:rPr>
          <w:rFonts w:ascii="Times New Roman" w:hAnsi="Times New Roman" w:cs="Times New Roman"/>
          <w:b/>
          <w:i/>
          <w:sz w:val="28"/>
          <w:szCs w:val="28"/>
        </w:rPr>
        <w:t xml:space="preserve">, мкр.Сертолово-1, </w:t>
      </w:r>
      <w:proofErr w:type="spellStart"/>
      <w:r w:rsidRPr="00112F39">
        <w:rPr>
          <w:rFonts w:ascii="Times New Roman" w:hAnsi="Times New Roman" w:cs="Times New Roman"/>
          <w:b/>
          <w:i/>
          <w:sz w:val="28"/>
          <w:szCs w:val="28"/>
        </w:rPr>
        <w:t>ул.Ларина</w:t>
      </w:r>
      <w:proofErr w:type="spellEnd"/>
      <w:r w:rsidRPr="00112F39">
        <w:rPr>
          <w:rFonts w:ascii="Times New Roman" w:hAnsi="Times New Roman" w:cs="Times New Roman"/>
          <w:b/>
          <w:i/>
          <w:sz w:val="28"/>
          <w:szCs w:val="28"/>
        </w:rPr>
        <w:t>, д.30</w:t>
      </w:r>
    </w:p>
    <w:p w:rsidR="00BC4DE6" w:rsidRPr="004E493E" w:rsidRDefault="00BC4DE6" w:rsidP="004E493E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E493E">
        <w:rPr>
          <w:rFonts w:ascii="Times New Roman" w:hAnsi="Times New Roman" w:cs="Times New Roman"/>
          <w:sz w:val="28"/>
          <w:szCs w:val="28"/>
        </w:rPr>
        <w:t xml:space="preserve"> Требуется подключение к</w:t>
      </w:r>
      <w:r w:rsidR="00112F39" w:rsidRPr="004E493E">
        <w:rPr>
          <w:rFonts w:ascii="Times New Roman" w:hAnsi="Times New Roman" w:cs="Times New Roman"/>
          <w:sz w:val="28"/>
          <w:szCs w:val="28"/>
        </w:rPr>
        <w:t xml:space="preserve"> </w:t>
      </w:r>
      <w:r w:rsidR="00112F39" w:rsidRPr="004E493E">
        <w:rPr>
          <w:rFonts w:ascii="Times New Roman" w:hAnsi="Times New Roman" w:cs="Times New Roman"/>
          <w:b/>
          <w:i/>
          <w:sz w:val="28"/>
          <w:szCs w:val="28"/>
        </w:rPr>
        <w:t>централизованным система</w:t>
      </w:r>
      <w:r w:rsidR="00DB1869" w:rsidRPr="004E493E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12F39"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 холодного водоснабжения и водоотведения.</w:t>
      </w:r>
    </w:p>
    <w:p w:rsidR="004E493E" w:rsidRDefault="00BC4DE6" w:rsidP="004E493E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C4DE6">
        <w:rPr>
          <w:rFonts w:ascii="Times New Roman" w:hAnsi="Times New Roman" w:cs="Times New Roman"/>
          <w:sz w:val="20"/>
          <w:szCs w:val="20"/>
        </w:rPr>
        <w:t xml:space="preserve">(централизованной системе холодного водоснабжения, водоотведения - указать </w:t>
      </w:r>
      <w:proofErr w:type="gramStart"/>
      <w:r w:rsidRPr="00BC4DE6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BC4DE6">
        <w:rPr>
          <w:rFonts w:ascii="Times New Roman" w:hAnsi="Times New Roman" w:cs="Times New Roman"/>
          <w:sz w:val="20"/>
          <w:szCs w:val="20"/>
        </w:rPr>
        <w:t>)</w:t>
      </w:r>
    </w:p>
    <w:p w:rsidR="00112F39" w:rsidRPr="004E493E" w:rsidRDefault="00BC4DE6" w:rsidP="004E493E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E493E">
        <w:rPr>
          <w:rFonts w:ascii="Times New Roman" w:hAnsi="Times New Roman" w:cs="Times New Roman"/>
          <w:sz w:val="28"/>
          <w:szCs w:val="28"/>
        </w:rPr>
        <w:t>Необходимые виды ресурсов или услуг, планируемых к получению через централизованную</w:t>
      </w:r>
      <w:r w:rsidR="00214C5C" w:rsidRPr="004E493E">
        <w:rPr>
          <w:rFonts w:ascii="Times New Roman" w:hAnsi="Times New Roman" w:cs="Times New Roman"/>
          <w:sz w:val="28"/>
          <w:szCs w:val="28"/>
        </w:rPr>
        <w:t xml:space="preserve"> </w:t>
      </w:r>
      <w:r w:rsidRPr="004E493E">
        <w:rPr>
          <w:rFonts w:ascii="Times New Roman" w:hAnsi="Times New Roman" w:cs="Times New Roman"/>
          <w:sz w:val="28"/>
          <w:szCs w:val="28"/>
        </w:rPr>
        <w:t>систему</w:t>
      </w:r>
      <w:r w:rsidR="00112F39" w:rsidRPr="004E493E">
        <w:rPr>
          <w:rFonts w:ascii="Times New Roman" w:hAnsi="Times New Roman" w:cs="Times New Roman"/>
          <w:sz w:val="28"/>
          <w:szCs w:val="28"/>
        </w:rPr>
        <w:t xml:space="preserve">: </w:t>
      </w:r>
      <w:r w:rsidR="00112F39" w:rsidRPr="004E493E">
        <w:rPr>
          <w:rFonts w:ascii="Times New Roman" w:hAnsi="Times New Roman" w:cs="Times New Roman"/>
          <w:b/>
          <w:i/>
          <w:sz w:val="28"/>
          <w:szCs w:val="28"/>
        </w:rPr>
        <w:t>получение питьевой воды, сброс хозяйственно-бытовых сточных вод.</w:t>
      </w:r>
    </w:p>
    <w:p w:rsidR="00BC4DE6" w:rsidRPr="00112F39" w:rsidRDefault="00BC4DE6" w:rsidP="004E493E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12F39">
        <w:rPr>
          <w:rFonts w:ascii="Times New Roman" w:hAnsi="Times New Roman" w:cs="Times New Roman"/>
          <w:sz w:val="20"/>
          <w:szCs w:val="20"/>
        </w:rPr>
        <w:t>(получение питьевой в</w:t>
      </w:r>
      <w:r w:rsidR="0092248C" w:rsidRPr="00112F39">
        <w:rPr>
          <w:rFonts w:ascii="Times New Roman" w:hAnsi="Times New Roman" w:cs="Times New Roman"/>
          <w:sz w:val="20"/>
          <w:szCs w:val="20"/>
        </w:rPr>
        <w:t>оды, сброс хозяйственно-бытовых или</w:t>
      </w:r>
      <w:r w:rsidR="00214C5C" w:rsidRPr="00112F39">
        <w:rPr>
          <w:rFonts w:ascii="Times New Roman" w:hAnsi="Times New Roman" w:cs="Times New Roman"/>
          <w:sz w:val="20"/>
          <w:szCs w:val="20"/>
        </w:rPr>
        <w:t xml:space="preserve"> </w:t>
      </w:r>
      <w:r w:rsidRPr="00112F39">
        <w:rPr>
          <w:rFonts w:ascii="Times New Roman" w:hAnsi="Times New Roman" w:cs="Times New Roman"/>
          <w:sz w:val="20"/>
          <w:szCs w:val="20"/>
        </w:rPr>
        <w:t>производственных сточных вод), а также виды подключаемых</w:t>
      </w:r>
      <w:r w:rsidR="00214C5C" w:rsidRPr="00112F39">
        <w:rPr>
          <w:rFonts w:ascii="Times New Roman" w:hAnsi="Times New Roman" w:cs="Times New Roman"/>
          <w:sz w:val="20"/>
          <w:szCs w:val="20"/>
        </w:rPr>
        <w:t xml:space="preserve"> </w:t>
      </w:r>
      <w:r w:rsidRPr="00112F39">
        <w:rPr>
          <w:rFonts w:ascii="Times New Roman" w:hAnsi="Times New Roman" w:cs="Times New Roman"/>
          <w:sz w:val="20"/>
          <w:szCs w:val="20"/>
        </w:rPr>
        <w:t>сетей</w:t>
      </w:r>
      <w:r w:rsidR="00214C5C" w:rsidRPr="00112F39">
        <w:rPr>
          <w:rFonts w:ascii="Times New Roman" w:hAnsi="Times New Roman" w:cs="Times New Roman"/>
          <w:sz w:val="20"/>
          <w:szCs w:val="20"/>
        </w:rPr>
        <w:t>)</w:t>
      </w:r>
    </w:p>
    <w:p w:rsidR="00112F39" w:rsidRPr="00112F39" w:rsidRDefault="00BC4DE6" w:rsidP="004E493E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12F39">
        <w:rPr>
          <w:rFonts w:ascii="Times New Roman" w:hAnsi="Times New Roman" w:cs="Times New Roman"/>
          <w:sz w:val="28"/>
          <w:szCs w:val="28"/>
        </w:rPr>
        <w:t>Основание для заключения договора о подключении</w:t>
      </w:r>
      <w:r w:rsidR="00112F39" w:rsidRPr="00112F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DE6" w:rsidRPr="00112F39" w:rsidRDefault="00112F39" w:rsidP="004E493E">
      <w:pPr>
        <w:pStyle w:val="a3"/>
        <w:tabs>
          <w:tab w:val="left" w:pos="142"/>
        </w:tabs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12F39">
        <w:rPr>
          <w:rFonts w:ascii="Times New Roman" w:hAnsi="Times New Roman" w:cs="Times New Roman"/>
          <w:b/>
          <w:i/>
          <w:sz w:val="28"/>
          <w:szCs w:val="28"/>
        </w:rPr>
        <w:t>подключение вновь создаваемого объекта</w:t>
      </w:r>
    </w:p>
    <w:p w:rsidR="00BC4DE6" w:rsidRPr="00214C5C" w:rsidRDefault="00BC4DE6" w:rsidP="004E493E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14C5C">
        <w:rPr>
          <w:rFonts w:ascii="Times New Roman" w:hAnsi="Times New Roman" w:cs="Times New Roman"/>
          <w:sz w:val="20"/>
          <w:szCs w:val="20"/>
        </w:rPr>
        <w:t xml:space="preserve">(необходимость подключения вновь создаваемого или созданного подключаемого объекта, не подключенного к централизованным </w:t>
      </w:r>
      <w:r w:rsidR="0092248C">
        <w:rPr>
          <w:rFonts w:ascii="Times New Roman" w:hAnsi="Times New Roman" w:cs="Times New Roman"/>
          <w:sz w:val="20"/>
          <w:szCs w:val="20"/>
        </w:rPr>
        <w:t>системам</w:t>
      </w:r>
      <w:r w:rsidRPr="00214C5C">
        <w:rPr>
          <w:rFonts w:ascii="Times New Roman" w:hAnsi="Times New Roman" w:cs="Times New Roman"/>
          <w:sz w:val="20"/>
          <w:szCs w:val="20"/>
        </w:rPr>
        <w:t xml:space="preserve">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</w:t>
      </w:r>
      <w:proofErr w:type="gramStart"/>
      <w:r w:rsidRPr="00214C5C">
        <w:rPr>
          <w:rFonts w:ascii="Times New Roman" w:hAnsi="Times New Roman" w:cs="Times New Roman"/>
          <w:sz w:val="20"/>
          <w:szCs w:val="20"/>
        </w:rPr>
        <w:t>ремонта</w:t>
      </w:r>
      <w:proofErr w:type="gramEnd"/>
      <w:r w:rsidRPr="00214C5C">
        <w:rPr>
          <w:rFonts w:ascii="Times New Roman" w:hAnsi="Times New Roman" w:cs="Times New Roman"/>
          <w:sz w:val="20"/>
          <w:szCs w:val="20"/>
        </w:rPr>
        <w:t xml:space="preserve">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горячего водоснабжения, холодного водоснабжения и (или) водоотведения)</w:t>
      </w:r>
    </w:p>
    <w:p w:rsidR="00BC4DE6" w:rsidRPr="00214C5C" w:rsidRDefault="00BC4DE6" w:rsidP="004E493E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4C5C">
        <w:rPr>
          <w:rFonts w:ascii="Times New Roman" w:hAnsi="Times New Roman" w:cs="Times New Roman"/>
          <w:sz w:val="20"/>
          <w:szCs w:val="20"/>
        </w:rPr>
        <w:t>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являющимся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</w:t>
      </w:r>
      <w:proofErr w:type="gramEnd"/>
      <w:r w:rsidRPr="00214C5C">
        <w:rPr>
          <w:rFonts w:ascii="Times New Roman" w:hAnsi="Times New Roman" w:cs="Times New Roman"/>
          <w:sz w:val="20"/>
          <w:szCs w:val="20"/>
        </w:rPr>
        <w:t xml:space="preserve">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214C5C" w:rsidRPr="004E493E" w:rsidRDefault="00BC4DE6" w:rsidP="004E493E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93E">
        <w:rPr>
          <w:rFonts w:ascii="Times New Roman" w:hAnsi="Times New Roman" w:cs="Times New Roman"/>
          <w:sz w:val="28"/>
          <w:szCs w:val="28"/>
        </w:rPr>
        <w:t xml:space="preserve"> Характеристика земельного участка, на котором ра</w:t>
      </w:r>
      <w:r w:rsidR="00214C5C" w:rsidRPr="004E493E">
        <w:rPr>
          <w:rFonts w:ascii="Times New Roman" w:hAnsi="Times New Roman" w:cs="Times New Roman"/>
          <w:sz w:val="28"/>
          <w:szCs w:val="28"/>
        </w:rPr>
        <w:t>сполагается подключаемый объект</w:t>
      </w:r>
      <w:r w:rsidR="00F64521" w:rsidRPr="004E493E">
        <w:rPr>
          <w:rFonts w:ascii="Times New Roman" w:hAnsi="Times New Roman" w:cs="Times New Roman"/>
          <w:sz w:val="28"/>
          <w:szCs w:val="28"/>
        </w:rPr>
        <w:t xml:space="preserve">: </w:t>
      </w:r>
      <w:r w:rsidR="00F64521"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площадь земельного участка – 1000 </w:t>
      </w:r>
      <w:proofErr w:type="spellStart"/>
      <w:r w:rsidR="00F64521" w:rsidRPr="004E493E">
        <w:rPr>
          <w:rFonts w:ascii="Times New Roman" w:hAnsi="Times New Roman" w:cs="Times New Roman"/>
          <w:b/>
          <w:i/>
          <w:sz w:val="28"/>
          <w:szCs w:val="28"/>
        </w:rPr>
        <w:t>кв</w:t>
      </w:r>
      <w:proofErr w:type="gramStart"/>
      <w:r w:rsidR="00F64521" w:rsidRPr="004E493E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spellEnd"/>
      <w:proofErr w:type="gramEnd"/>
      <w:r w:rsidR="00F64521"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, кадастровый номер земельного участка - 47:08:01001001:000, вид разрешенного использования </w:t>
      </w:r>
      <w:r w:rsidR="00F64521" w:rsidRPr="004E493E">
        <w:rPr>
          <w:rFonts w:ascii="Times New Roman" w:hAnsi="Times New Roman" w:cs="Times New Roman"/>
          <w:b/>
          <w:i/>
          <w:color w:val="464C55"/>
          <w:sz w:val="28"/>
          <w:szCs w:val="28"/>
          <w:shd w:val="clear" w:color="auto" w:fill="FFFFFF"/>
        </w:rPr>
        <w:t xml:space="preserve"> - </w:t>
      </w:r>
      <w:r w:rsidR="00F64521" w:rsidRPr="004E49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</w:t>
      </w:r>
    </w:p>
    <w:p w:rsidR="00BC4DE6" w:rsidRPr="00214C5C" w:rsidRDefault="00BC4DE6" w:rsidP="004E493E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14C5C">
        <w:rPr>
          <w:rFonts w:ascii="Times New Roman" w:hAnsi="Times New Roman" w:cs="Times New Roman"/>
          <w:sz w:val="20"/>
          <w:szCs w:val="20"/>
        </w:rPr>
        <w:t>(площадь, кадастровый номер, вид разрешенного использования)</w:t>
      </w:r>
    </w:p>
    <w:p w:rsidR="00BC4DE6" w:rsidRPr="004E493E" w:rsidRDefault="004E493E" w:rsidP="004E493E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DE6" w:rsidRPr="004E493E">
        <w:rPr>
          <w:rFonts w:ascii="Times New Roman" w:hAnsi="Times New Roman" w:cs="Times New Roman"/>
          <w:sz w:val="28"/>
          <w:szCs w:val="28"/>
        </w:rPr>
        <w:t>Общая подключаемая мощность (нагрузка), включая данные о подключаемой мощности (наг</w:t>
      </w:r>
      <w:bookmarkStart w:id="0" w:name="_GoBack"/>
      <w:r w:rsidR="00BC4DE6" w:rsidRPr="004E493E">
        <w:rPr>
          <w:rFonts w:ascii="Times New Roman" w:hAnsi="Times New Roman" w:cs="Times New Roman"/>
          <w:sz w:val="28"/>
          <w:szCs w:val="28"/>
        </w:rPr>
        <w:t xml:space="preserve">рузке) по каждому этапу ввода подключаемых объектов составляет </w:t>
      </w:r>
      <w:proofErr w:type="gramStart"/>
      <w:r w:rsidR="00BC4DE6" w:rsidRPr="004E493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C4DE6" w:rsidRPr="004E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5C" w:rsidRPr="004E493E" w:rsidRDefault="00214C5C" w:rsidP="004E493E">
      <w:pPr>
        <w:tabs>
          <w:tab w:val="left" w:pos="14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E493E">
        <w:rPr>
          <w:rFonts w:ascii="Times New Roman" w:hAnsi="Times New Roman" w:cs="Times New Roman"/>
          <w:sz w:val="28"/>
          <w:szCs w:val="28"/>
        </w:rPr>
        <w:t xml:space="preserve">потребления холодной воды </w:t>
      </w:r>
      <w:r w:rsidR="00F64521"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0,012 </w:t>
      </w:r>
      <w:r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 л/с, </w:t>
      </w:r>
      <w:r w:rsidR="00F64521"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0,042 </w:t>
      </w:r>
      <w:proofErr w:type="spellStart"/>
      <w:r w:rsidRPr="004E493E">
        <w:rPr>
          <w:rFonts w:ascii="Times New Roman" w:hAnsi="Times New Roman" w:cs="Times New Roman"/>
          <w:b/>
          <w:i/>
          <w:sz w:val="28"/>
          <w:szCs w:val="28"/>
        </w:rPr>
        <w:t>куб</w:t>
      </w:r>
      <w:proofErr w:type="gramStart"/>
      <w:r w:rsidRPr="004E493E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spellEnd"/>
      <w:proofErr w:type="gramEnd"/>
      <w:r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/час, </w:t>
      </w:r>
      <w:r w:rsidR="00F64521" w:rsidRPr="004E493E">
        <w:rPr>
          <w:rFonts w:ascii="Times New Roman" w:hAnsi="Times New Roman" w:cs="Times New Roman"/>
          <w:b/>
          <w:i/>
          <w:sz w:val="28"/>
          <w:szCs w:val="28"/>
        </w:rPr>
        <w:t>1,0</w:t>
      </w:r>
      <w:r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E493E">
        <w:rPr>
          <w:rFonts w:ascii="Times New Roman" w:hAnsi="Times New Roman" w:cs="Times New Roman"/>
          <w:b/>
          <w:i/>
          <w:sz w:val="28"/>
          <w:szCs w:val="28"/>
        </w:rPr>
        <w:t>куб.м</w:t>
      </w:r>
      <w:proofErr w:type="spellEnd"/>
      <w:r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./сутки </w:t>
      </w:r>
    </w:p>
    <w:bookmarkEnd w:id="0"/>
    <w:p w:rsidR="00214C5C" w:rsidRPr="004E493E" w:rsidRDefault="00214C5C" w:rsidP="004E493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E493E">
        <w:rPr>
          <w:rFonts w:ascii="Times New Roman" w:hAnsi="Times New Roman" w:cs="Times New Roman"/>
          <w:sz w:val="28"/>
          <w:szCs w:val="28"/>
        </w:rPr>
        <w:t>в том числе на нужды пожаротушения:</w:t>
      </w:r>
    </w:p>
    <w:p w:rsidR="00214C5C" w:rsidRPr="004E493E" w:rsidRDefault="00214C5C" w:rsidP="004E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93E">
        <w:rPr>
          <w:rFonts w:ascii="Times New Roman" w:hAnsi="Times New Roman" w:cs="Times New Roman"/>
          <w:sz w:val="28"/>
          <w:szCs w:val="28"/>
        </w:rPr>
        <w:t xml:space="preserve">     - наружного </w:t>
      </w:r>
      <w:r w:rsidR="00C71B9B"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 л/сек</w:t>
      </w:r>
      <w:r w:rsidRPr="004E49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4C5C" w:rsidRPr="004E493E" w:rsidRDefault="00214C5C" w:rsidP="004E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93E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Pr="004E493E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4E493E">
        <w:rPr>
          <w:rFonts w:ascii="Times New Roman" w:hAnsi="Times New Roman" w:cs="Times New Roman"/>
          <w:sz w:val="28"/>
          <w:szCs w:val="28"/>
        </w:rPr>
        <w:t xml:space="preserve"> </w:t>
      </w:r>
      <w:r w:rsidR="00C71B9B" w:rsidRPr="004E493E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4E493E">
        <w:rPr>
          <w:rFonts w:ascii="Times New Roman" w:hAnsi="Times New Roman" w:cs="Times New Roman"/>
          <w:sz w:val="28"/>
          <w:szCs w:val="28"/>
        </w:rPr>
        <w:t xml:space="preserve"> л/сек. (количество пожарных кранов _____ штук), </w:t>
      </w:r>
    </w:p>
    <w:p w:rsidR="00214C5C" w:rsidRPr="004E493E" w:rsidRDefault="00214C5C" w:rsidP="004E4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93E">
        <w:rPr>
          <w:rFonts w:ascii="Times New Roman" w:hAnsi="Times New Roman" w:cs="Times New Roman"/>
          <w:sz w:val="28"/>
          <w:szCs w:val="28"/>
        </w:rPr>
        <w:t xml:space="preserve">     </w:t>
      </w:r>
      <w:r w:rsidR="004E493E" w:rsidRPr="004E493E">
        <w:rPr>
          <w:rFonts w:ascii="Times New Roman" w:hAnsi="Times New Roman" w:cs="Times New Roman"/>
          <w:sz w:val="28"/>
          <w:szCs w:val="28"/>
        </w:rPr>
        <w:t xml:space="preserve">- автоматическое </w:t>
      </w:r>
      <w:r w:rsidR="004E493E" w:rsidRPr="004E493E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4E493E" w:rsidRPr="004E4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493E" w:rsidRPr="004E493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E493E" w:rsidRPr="004E493E">
        <w:rPr>
          <w:rFonts w:ascii="Times New Roman" w:hAnsi="Times New Roman" w:cs="Times New Roman"/>
          <w:sz w:val="28"/>
          <w:szCs w:val="28"/>
        </w:rPr>
        <w:t>/сек.</w:t>
      </w:r>
    </w:p>
    <w:p w:rsidR="004E493E" w:rsidRPr="004E493E" w:rsidRDefault="004E493E" w:rsidP="004E4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493E">
        <w:rPr>
          <w:rFonts w:ascii="Times New Roman" w:hAnsi="Times New Roman" w:cs="Times New Roman"/>
          <w:sz w:val="28"/>
          <w:szCs w:val="28"/>
        </w:rPr>
        <w:t xml:space="preserve">     </w:t>
      </w:r>
      <w:r w:rsidRPr="004E493E">
        <w:rPr>
          <w:rFonts w:ascii="Times New Roman" w:hAnsi="Times New Roman" w:cs="Times New Roman"/>
          <w:sz w:val="28"/>
          <w:szCs w:val="28"/>
        </w:rPr>
        <w:t xml:space="preserve">- </w:t>
      </w:r>
      <w:r w:rsidRPr="004E493E">
        <w:rPr>
          <w:rFonts w:ascii="Times New Roman" w:hAnsi="Times New Roman" w:cs="Times New Roman"/>
          <w:sz w:val="28"/>
          <w:szCs w:val="28"/>
        </w:rPr>
        <w:t>специальное</w:t>
      </w:r>
      <w:r w:rsidRPr="004E493E">
        <w:rPr>
          <w:rFonts w:ascii="Times New Roman" w:hAnsi="Times New Roman" w:cs="Times New Roman"/>
          <w:sz w:val="28"/>
          <w:szCs w:val="28"/>
        </w:rPr>
        <w:t xml:space="preserve"> </w:t>
      </w:r>
      <w:r w:rsidRPr="004E493E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4E4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93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E493E">
        <w:rPr>
          <w:rFonts w:ascii="Times New Roman" w:hAnsi="Times New Roman" w:cs="Times New Roman"/>
          <w:sz w:val="28"/>
          <w:szCs w:val="28"/>
        </w:rPr>
        <w:t>/сек.</w:t>
      </w:r>
    </w:p>
    <w:p w:rsidR="00214C5C" w:rsidRPr="004E493E" w:rsidRDefault="00214C5C" w:rsidP="004E49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493E">
        <w:rPr>
          <w:rFonts w:ascii="Times New Roman" w:hAnsi="Times New Roman" w:cs="Times New Roman"/>
          <w:sz w:val="28"/>
          <w:szCs w:val="28"/>
        </w:rPr>
        <w:t xml:space="preserve"> водоотведения </w:t>
      </w:r>
      <w:r w:rsidR="00C71B9B" w:rsidRPr="004E493E">
        <w:rPr>
          <w:rFonts w:ascii="Times New Roman" w:hAnsi="Times New Roman" w:cs="Times New Roman"/>
          <w:b/>
          <w:i/>
          <w:sz w:val="28"/>
          <w:szCs w:val="28"/>
        </w:rPr>
        <w:t>0,012</w:t>
      </w:r>
      <w:r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 л/с </w:t>
      </w:r>
      <w:r w:rsidR="00C71B9B" w:rsidRPr="004E493E">
        <w:rPr>
          <w:rFonts w:ascii="Times New Roman" w:hAnsi="Times New Roman" w:cs="Times New Roman"/>
          <w:b/>
          <w:i/>
          <w:sz w:val="28"/>
          <w:szCs w:val="28"/>
        </w:rPr>
        <w:t>0,042</w:t>
      </w:r>
      <w:r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E493E">
        <w:rPr>
          <w:rFonts w:ascii="Times New Roman" w:hAnsi="Times New Roman" w:cs="Times New Roman"/>
          <w:b/>
          <w:i/>
          <w:sz w:val="28"/>
          <w:szCs w:val="28"/>
        </w:rPr>
        <w:t>куб</w:t>
      </w:r>
      <w:proofErr w:type="gramStart"/>
      <w:r w:rsidRPr="004E493E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spellEnd"/>
      <w:proofErr w:type="gramEnd"/>
      <w:r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/час, </w:t>
      </w:r>
      <w:r w:rsidR="00C71B9B" w:rsidRPr="004E493E">
        <w:rPr>
          <w:rFonts w:ascii="Times New Roman" w:hAnsi="Times New Roman" w:cs="Times New Roman"/>
          <w:b/>
          <w:i/>
          <w:sz w:val="28"/>
          <w:szCs w:val="28"/>
        </w:rPr>
        <w:t>1,0</w:t>
      </w:r>
      <w:r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E493E">
        <w:rPr>
          <w:rFonts w:ascii="Times New Roman" w:hAnsi="Times New Roman" w:cs="Times New Roman"/>
          <w:b/>
          <w:i/>
          <w:sz w:val="28"/>
          <w:szCs w:val="28"/>
        </w:rPr>
        <w:t>куб.м</w:t>
      </w:r>
      <w:proofErr w:type="spellEnd"/>
      <w:r w:rsidRPr="004E493E">
        <w:rPr>
          <w:rFonts w:ascii="Times New Roman" w:hAnsi="Times New Roman" w:cs="Times New Roman"/>
          <w:b/>
          <w:i/>
          <w:sz w:val="28"/>
          <w:szCs w:val="28"/>
        </w:rPr>
        <w:t xml:space="preserve">/сутки </w:t>
      </w:r>
    </w:p>
    <w:p w:rsidR="004E493E" w:rsidRPr="00C71B9B" w:rsidRDefault="004E493E" w:rsidP="004E49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4893" w:rsidRPr="004E493E" w:rsidRDefault="00BC4DE6" w:rsidP="004E493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93E">
        <w:rPr>
          <w:rFonts w:ascii="Times New Roman" w:hAnsi="Times New Roman" w:cs="Times New Roman"/>
          <w:sz w:val="28"/>
          <w:szCs w:val="28"/>
        </w:rPr>
        <w:t>Информация о предельных параметрах разрешенного строительства (реконструкции) подключаемого объекта</w:t>
      </w:r>
      <w:r w:rsidR="00C71B9B" w:rsidRPr="004E49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DE6" w:rsidRPr="00BC4DE6" w:rsidRDefault="00C71B9B" w:rsidP="00C71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вся информация указана в градостроительном плане объекта.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Pr="00F408F8" w:rsidRDefault="00BC4DE6" w:rsidP="00F408F8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F408F8">
        <w:rPr>
          <w:rFonts w:ascii="Times New Roman" w:hAnsi="Times New Roman" w:cs="Times New Roman"/>
          <w:sz w:val="20"/>
          <w:szCs w:val="20"/>
        </w:rPr>
        <w:t>(высота объекта, этажность, протяженность и диаметр сети)</w:t>
      </w:r>
    </w:p>
    <w:p w:rsidR="00C71B9B" w:rsidRDefault="00BC4DE6" w:rsidP="00C71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12. Технические параметры подключаемого объекта</w:t>
      </w:r>
      <w:r w:rsidR="00C71B9B">
        <w:rPr>
          <w:rFonts w:ascii="Times New Roman" w:hAnsi="Times New Roman" w:cs="Times New Roman"/>
          <w:sz w:val="28"/>
          <w:szCs w:val="28"/>
        </w:rPr>
        <w:t xml:space="preserve">: </w:t>
      </w:r>
      <w:r w:rsidR="00C71B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C4DE6" w:rsidRPr="00C71B9B" w:rsidRDefault="00C71B9B" w:rsidP="00C71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назначение – продовольственный магазин, 1 этаж, высота 4.5 м.</w:t>
      </w:r>
    </w:p>
    <w:p w:rsidR="00BC4DE6" w:rsidRPr="00DD4614" w:rsidRDefault="00BC4DE6" w:rsidP="00DD4614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DD4614">
        <w:rPr>
          <w:rFonts w:ascii="Times New Roman" w:hAnsi="Times New Roman" w:cs="Times New Roman"/>
          <w:sz w:val="20"/>
          <w:szCs w:val="20"/>
        </w:rPr>
        <w:t>(назначение объекта, высота и этажность здания, строения, сооружения, протяженность и диаметр сети)</w:t>
      </w:r>
    </w:p>
    <w:p w:rsidR="00F505DC" w:rsidRDefault="00BC4DE6" w:rsidP="00F50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13. Расположение средств измерений и приборов учета холодной воды и сточных вод (при их наличии</w:t>
      </w:r>
      <w:r w:rsidR="00F505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BC4DE6" w:rsidRPr="00F505DC" w:rsidRDefault="00F505DC" w:rsidP="00F505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отсутствуют.</w:t>
      </w:r>
    </w:p>
    <w:p w:rsidR="00F505DC" w:rsidRDefault="00BC4DE6" w:rsidP="00F50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14. При подключении к централизованной системе водоотведения - наличие иных источников водоснабжения, кроме централизованных систем горячего и холодного водоснабжения с указанием объемов горячей и холодной воды, получаемой из таких иных источников водоснабжения</w:t>
      </w:r>
      <w:r w:rsidR="00F505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DE6" w:rsidRPr="00F505DC" w:rsidRDefault="00F505DC" w:rsidP="00F505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отсутствуют.</w:t>
      </w:r>
    </w:p>
    <w:p w:rsidR="00F505DC" w:rsidRDefault="00707D51" w:rsidP="00F505D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5520">
        <w:rPr>
          <w:rFonts w:ascii="Times New Roman" w:hAnsi="Times New Roman" w:cs="Times New Roman"/>
          <w:sz w:val="28"/>
          <w:szCs w:val="28"/>
        </w:rPr>
        <w:t>ри подключении к централизованн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552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5520">
        <w:rPr>
          <w:rFonts w:ascii="Times New Roman" w:hAnsi="Times New Roman" w:cs="Times New Roman"/>
          <w:sz w:val="28"/>
          <w:szCs w:val="28"/>
        </w:rPr>
        <w:t xml:space="preserve"> холодного водоснабжения - наличие и возможность использования иных способов отведения сточных вод, кроме централизованных систем водоотведения</w:t>
      </w:r>
      <w:r w:rsidR="00F505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7D51" w:rsidRPr="00F505DC" w:rsidRDefault="00F505DC" w:rsidP="00F505D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отсутствуют.</w:t>
      </w:r>
    </w:p>
    <w:p w:rsidR="00F505DC" w:rsidRDefault="00BC4DE6" w:rsidP="00F505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15. Номер и дата выдачи технических условий (в случае их получения до заключения договора о подключении)</w:t>
      </w:r>
      <w:r w:rsidR="00F505D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C4DE6" w:rsidRPr="00BC4DE6" w:rsidRDefault="00F505DC" w:rsidP="00DD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100/ТУ-ВС от 10.02.2021 г., № 100/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ТУ-ВО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 10.02.2021 г.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Default="00BC4DE6" w:rsidP="00F505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16.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</w:r>
      <w:r w:rsidR="00F505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5DC" w:rsidRPr="00F505DC" w:rsidRDefault="00F505DC" w:rsidP="00DD46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квартал 2024 года</w:t>
      </w:r>
    </w:p>
    <w:p w:rsidR="00C05DEE" w:rsidRDefault="00C05DEE" w:rsidP="00FE7E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05DEE">
        <w:rPr>
          <w:rFonts w:ascii="Times New Roman" w:hAnsi="Times New Roman" w:cs="Times New Roman"/>
          <w:sz w:val="28"/>
          <w:szCs w:val="28"/>
        </w:rPr>
        <w:t>17. Расположение средств измерений и приборов учета холодной воды и сточных вод (при их наличии</w:t>
      </w:r>
      <w:r w:rsidR="00F505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505DC" w:rsidRPr="00F505DC" w:rsidRDefault="007712E1" w:rsidP="00042B0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отс</w:t>
      </w:r>
      <w:r w:rsidR="00F505DC">
        <w:rPr>
          <w:rFonts w:ascii="Times New Roman" w:hAnsi="Times New Roman" w:cs="Times New Roman"/>
          <w:b/>
          <w:i/>
          <w:sz w:val="28"/>
          <w:szCs w:val="28"/>
        </w:rPr>
        <w:t>утствуют.</w:t>
      </w:r>
    </w:p>
    <w:p w:rsidR="00F505DC" w:rsidRDefault="00BC4DE6" w:rsidP="00FE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</w:t>
      </w:r>
      <w:r w:rsidR="00C05DEE">
        <w:rPr>
          <w:rFonts w:ascii="Times New Roman" w:hAnsi="Times New Roman" w:cs="Times New Roman"/>
          <w:sz w:val="28"/>
          <w:szCs w:val="28"/>
        </w:rPr>
        <w:t>8</w:t>
      </w:r>
      <w:r w:rsidRPr="00BC4DE6">
        <w:rPr>
          <w:rFonts w:ascii="Times New Roman" w:hAnsi="Times New Roman" w:cs="Times New Roman"/>
          <w:sz w:val="28"/>
          <w:szCs w:val="28"/>
        </w:rPr>
        <w:t xml:space="preserve">. </w:t>
      </w:r>
      <w:r w:rsidR="00FE7E32" w:rsidRPr="00C32A0C">
        <w:rPr>
          <w:rFonts w:ascii="Times New Roman" w:hAnsi="Times New Roman" w:cs="Times New Roman"/>
          <w:sz w:val="28"/>
          <w:szCs w:val="28"/>
        </w:rPr>
        <w:t>Результаты рассмотрения запроса прошу направить (выбрать один из способов уведомления</w:t>
      </w:r>
      <w:r w:rsidR="00F505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E7E32" w:rsidRPr="00F505DC" w:rsidRDefault="00F505DC" w:rsidP="00FE7E3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договоры прошу выдать на руки в административном здан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«СКС» по адресу: Ленинградская область, Всеволожский район,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ертолово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д.4.</w:t>
      </w:r>
    </w:p>
    <w:p w:rsidR="00FE7E32" w:rsidRPr="00BD14AE" w:rsidRDefault="00F505DC" w:rsidP="00FE7E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14AE">
        <w:rPr>
          <w:rFonts w:ascii="Times New Roman" w:hAnsi="Times New Roman" w:cs="Times New Roman"/>
          <w:sz w:val="20"/>
          <w:szCs w:val="20"/>
        </w:rPr>
        <w:t xml:space="preserve"> </w:t>
      </w:r>
      <w:r w:rsidR="00FE7E32" w:rsidRPr="00BD14AE">
        <w:rPr>
          <w:rFonts w:ascii="Times New Roman" w:hAnsi="Times New Roman" w:cs="Times New Roman"/>
          <w:sz w:val="20"/>
          <w:szCs w:val="20"/>
        </w:rPr>
        <w:t>(на адрес электронной почты, письмом посредством почтовой связи по адресу, иной способ)</w:t>
      </w:r>
    </w:p>
    <w:p w:rsidR="00BC4DE6" w:rsidRDefault="00BC4DE6" w:rsidP="00E144F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44F6"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E144F6"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прилагаются документы, предусмотренные пунктом 26 </w:t>
      </w:r>
      <w:r w:rsidR="00B61ACD">
        <w:rPr>
          <w:rFonts w:ascii="Times New Roman" w:hAnsi="Times New Roman" w:cs="Times New Roman"/>
          <w:sz w:val="24"/>
          <w:szCs w:val="24"/>
        </w:rPr>
        <w:t>«</w:t>
      </w:r>
      <w:r w:rsidRPr="00E144F6">
        <w:rPr>
          <w:rFonts w:ascii="Times New Roman" w:hAnsi="Times New Roman" w:cs="Times New Roman"/>
          <w:sz w:val="24"/>
          <w:szCs w:val="24"/>
        </w:rPr>
        <w:t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</w:t>
      </w:r>
      <w:r w:rsidR="00B61ACD">
        <w:rPr>
          <w:rFonts w:ascii="Times New Roman" w:hAnsi="Times New Roman" w:cs="Times New Roman"/>
          <w:sz w:val="24"/>
          <w:szCs w:val="24"/>
        </w:rPr>
        <w:t>снабжения и (или) водоотведения»</w:t>
      </w:r>
      <w:r w:rsidRPr="00E144F6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Российской Федерации от 30 ноября 2021 г. </w:t>
      </w:r>
      <w:r w:rsidR="00E144F6" w:rsidRPr="00E144F6">
        <w:rPr>
          <w:rFonts w:ascii="Times New Roman" w:hAnsi="Times New Roman" w:cs="Times New Roman"/>
          <w:sz w:val="24"/>
          <w:szCs w:val="24"/>
        </w:rPr>
        <w:t>№</w:t>
      </w:r>
      <w:r w:rsidRPr="00E144F6">
        <w:rPr>
          <w:rFonts w:ascii="Times New Roman" w:hAnsi="Times New Roman" w:cs="Times New Roman"/>
          <w:sz w:val="24"/>
          <w:szCs w:val="24"/>
        </w:rPr>
        <w:t xml:space="preserve">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</w:t>
      </w:r>
      <w:r w:rsidR="00E144F6" w:rsidRPr="00E144F6">
        <w:rPr>
          <w:rFonts w:ascii="Times New Roman" w:hAnsi="Times New Roman" w:cs="Times New Roman"/>
          <w:sz w:val="24"/>
          <w:szCs w:val="24"/>
        </w:rPr>
        <w:t>тведения и о внесении изменений</w:t>
      </w:r>
      <w:r w:rsidRPr="00E144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144F6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Pr="00E144F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E144F6">
        <w:rPr>
          <w:rFonts w:ascii="Times New Roman" w:hAnsi="Times New Roman" w:cs="Times New Roman"/>
          <w:sz w:val="24"/>
          <w:szCs w:val="24"/>
        </w:rPr>
        <w:t xml:space="preserve"> силу некоторых актов Правит</w:t>
      </w:r>
      <w:r w:rsidR="00E144F6" w:rsidRPr="00E144F6">
        <w:rPr>
          <w:rFonts w:ascii="Times New Roman" w:hAnsi="Times New Roman" w:cs="Times New Roman"/>
          <w:sz w:val="24"/>
          <w:szCs w:val="24"/>
        </w:rPr>
        <w:t>ельства Российской Федерации"</w:t>
      </w:r>
      <w:r w:rsidR="00E144F6">
        <w:rPr>
          <w:rFonts w:ascii="Times New Roman" w:hAnsi="Times New Roman" w:cs="Times New Roman"/>
          <w:sz w:val="24"/>
          <w:szCs w:val="24"/>
        </w:rPr>
        <w:t xml:space="preserve"> (далее - Правила).</w:t>
      </w:r>
    </w:p>
    <w:p w:rsidR="00D02FF3" w:rsidRPr="009E16A1" w:rsidRDefault="00D02FF3" w:rsidP="00D02FF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58"/>
      </w:tblGrid>
      <w:tr w:rsidR="00D02FF3" w:rsidRPr="00544FED" w:rsidTr="00AC0CC7">
        <w:tc>
          <w:tcPr>
            <w:tcW w:w="4785" w:type="dxa"/>
            <w:shd w:val="clear" w:color="auto" w:fill="auto"/>
          </w:tcPr>
          <w:p w:rsidR="00D02FF3" w:rsidRPr="00544FED" w:rsidRDefault="00D02FF3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уполномоченного лица</w:t>
            </w:r>
          </w:p>
        </w:tc>
        <w:tc>
          <w:tcPr>
            <w:tcW w:w="5558" w:type="dxa"/>
            <w:shd w:val="clear" w:color="auto" w:fill="auto"/>
          </w:tcPr>
          <w:p w:rsidR="00D02FF3" w:rsidRPr="00544FED" w:rsidRDefault="00D02FF3" w:rsidP="00AC0CC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Ф.И.О., подпись уполномоченного</w:t>
            </w:r>
          </w:p>
        </w:tc>
      </w:tr>
      <w:tr w:rsidR="00D02FF3" w:rsidRPr="00F505DC" w:rsidTr="00707D51">
        <w:trPr>
          <w:trHeight w:val="846"/>
        </w:trPr>
        <w:tc>
          <w:tcPr>
            <w:tcW w:w="4785" w:type="dxa"/>
            <w:shd w:val="clear" w:color="auto" w:fill="auto"/>
          </w:tcPr>
          <w:p w:rsidR="00D02FF3" w:rsidRPr="00F505DC" w:rsidRDefault="00F505DC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505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</w:tc>
        <w:tc>
          <w:tcPr>
            <w:tcW w:w="5558" w:type="dxa"/>
            <w:shd w:val="clear" w:color="auto" w:fill="auto"/>
          </w:tcPr>
          <w:p w:rsidR="00D02FF3" w:rsidRPr="00F505DC" w:rsidRDefault="00F505DC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505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D02FF3" w:rsidRPr="00544FED" w:rsidTr="00AC0CC7">
        <w:trPr>
          <w:trHeight w:val="462"/>
        </w:trPr>
        <w:tc>
          <w:tcPr>
            <w:tcW w:w="4785" w:type="dxa"/>
            <w:shd w:val="clear" w:color="auto" w:fill="auto"/>
          </w:tcPr>
          <w:p w:rsidR="00D02FF3" w:rsidRPr="00AE4E2C" w:rsidRDefault="00AE4E2C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02.02.2022 г.</w:t>
            </w:r>
          </w:p>
        </w:tc>
        <w:tc>
          <w:tcPr>
            <w:tcW w:w="5558" w:type="dxa"/>
            <w:shd w:val="clear" w:color="auto" w:fill="auto"/>
          </w:tcPr>
          <w:p w:rsidR="00D02FF3" w:rsidRPr="00544FED" w:rsidRDefault="00D02FF3" w:rsidP="00AC0CC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Печать организации (при наличии)</w:t>
            </w:r>
          </w:p>
        </w:tc>
      </w:tr>
    </w:tbl>
    <w:p w:rsidR="00D02FF3" w:rsidRPr="00544FED" w:rsidRDefault="00D02FF3" w:rsidP="00D02F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229"/>
      </w:tblGrid>
      <w:tr w:rsidR="00D02FF3" w:rsidRPr="00544FED" w:rsidTr="00AC0CC7">
        <w:trPr>
          <w:trHeight w:val="332"/>
        </w:trPr>
        <w:tc>
          <w:tcPr>
            <w:tcW w:w="3114" w:type="dxa"/>
            <w:shd w:val="clear" w:color="auto" w:fill="auto"/>
          </w:tcPr>
          <w:p w:rsidR="00D02FF3" w:rsidRPr="00544FED" w:rsidRDefault="00D02FF3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Ф.И.О. исполнителя:</w:t>
            </w:r>
          </w:p>
        </w:tc>
        <w:tc>
          <w:tcPr>
            <w:tcW w:w="7229" w:type="dxa"/>
            <w:shd w:val="clear" w:color="auto" w:fill="auto"/>
          </w:tcPr>
          <w:p w:rsidR="00D02FF3" w:rsidRPr="00AE4E2C" w:rsidRDefault="00AE4E2C" w:rsidP="00AC0CC7">
            <w:pPr>
              <w:ind w:right="5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И.И.</w:t>
            </w:r>
          </w:p>
        </w:tc>
      </w:tr>
      <w:tr w:rsidR="00D02FF3" w:rsidRPr="00544FED" w:rsidTr="00AC0CC7">
        <w:tc>
          <w:tcPr>
            <w:tcW w:w="3114" w:type="dxa"/>
            <w:shd w:val="clear" w:color="auto" w:fill="auto"/>
          </w:tcPr>
          <w:p w:rsidR="00D02FF3" w:rsidRPr="00544FED" w:rsidRDefault="00D02FF3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229" w:type="dxa"/>
            <w:shd w:val="clear" w:color="auto" w:fill="auto"/>
          </w:tcPr>
          <w:p w:rsidR="00D02FF3" w:rsidRPr="00AE4E2C" w:rsidRDefault="00AE4E2C" w:rsidP="00AC0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(812) 593-00-00</w:t>
            </w:r>
          </w:p>
        </w:tc>
      </w:tr>
      <w:tr w:rsidR="00D02FF3" w:rsidRPr="00544FED" w:rsidTr="00AC0CC7">
        <w:trPr>
          <w:trHeight w:val="245"/>
        </w:trPr>
        <w:tc>
          <w:tcPr>
            <w:tcW w:w="3114" w:type="dxa"/>
            <w:shd w:val="clear" w:color="auto" w:fill="auto"/>
          </w:tcPr>
          <w:p w:rsidR="00D02FF3" w:rsidRPr="00544FED" w:rsidRDefault="00D02FF3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рес электронной почты:</w:t>
            </w:r>
          </w:p>
        </w:tc>
        <w:tc>
          <w:tcPr>
            <w:tcW w:w="7229" w:type="dxa"/>
            <w:shd w:val="clear" w:color="auto" w:fill="auto"/>
          </w:tcPr>
          <w:p w:rsidR="00D02FF3" w:rsidRPr="00AE4E2C" w:rsidRDefault="00AE4E2C" w:rsidP="00AC0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8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Ivanov</w:t>
            </w:r>
            <w:r w:rsidRPr="00360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@</w:t>
            </w:r>
            <w:r w:rsidRPr="003608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ivanov</w:t>
            </w:r>
            <w:r w:rsidRPr="00360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3608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ru</w:t>
            </w:r>
          </w:p>
        </w:tc>
      </w:tr>
    </w:tbl>
    <w:p w:rsidR="0083756A" w:rsidRPr="00D374E8" w:rsidRDefault="0083756A" w:rsidP="00D02FF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3756A" w:rsidRPr="00D374E8" w:rsidSect="00707D51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DC9"/>
    <w:multiLevelType w:val="hybridMultilevel"/>
    <w:tmpl w:val="E616885E"/>
    <w:lvl w:ilvl="0" w:tplc="0BF2B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408"/>
    <w:multiLevelType w:val="hybridMultilevel"/>
    <w:tmpl w:val="13340D66"/>
    <w:lvl w:ilvl="0" w:tplc="D414A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93"/>
    <w:rsid w:val="00042B02"/>
    <w:rsid w:val="00112F39"/>
    <w:rsid w:val="00214C5C"/>
    <w:rsid w:val="002178B6"/>
    <w:rsid w:val="002E51CB"/>
    <w:rsid w:val="003608B6"/>
    <w:rsid w:val="003D0421"/>
    <w:rsid w:val="0045371E"/>
    <w:rsid w:val="004E493E"/>
    <w:rsid w:val="00512AE3"/>
    <w:rsid w:val="00576ADF"/>
    <w:rsid w:val="0066224F"/>
    <w:rsid w:val="00707D51"/>
    <w:rsid w:val="007712E1"/>
    <w:rsid w:val="00814D06"/>
    <w:rsid w:val="00816893"/>
    <w:rsid w:val="0083756A"/>
    <w:rsid w:val="008D7B2A"/>
    <w:rsid w:val="008F420E"/>
    <w:rsid w:val="0092248C"/>
    <w:rsid w:val="009A4893"/>
    <w:rsid w:val="00AE4E2C"/>
    <w:rsid w:val="00B61ACD"/>
    <w:rsid w:val="00BC4DE6"/>
    <w:rsid w:val="00C05DEE"/>
    <w:rsid w:val="00C472B2"/>
    <w:rsid w:val="00C71B9B"/>
    <w:rsid w:val="00D02FF3"/>
    <w:rsid w:val="00D374E8"/>
    <w:rsid w:val="00D41FEF"/>
    <w:rsid w:val="00DB1869"/>
    <w:rsid w:val="00DD4614"/>
    <w:rsid w:val="00E144F6"/>
    <w:rsid w:val="00F408F8"/>
    <w:rsid w:val="00F505DC"/>
    <w:rsid w:val="00F64521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E6"/>
    <w:pPr>
      <w:ind w:left="720"/>
      <w:contextualSpacing/>
    </w:pPr>
  </w:style>
  <w:style w:type="paragraph" w:customStyle="1" w:styleId="2">
    <w:name w:val="Абзац списка2"/>
    <w:basedOn w:val="a"/>
    <w:rsid w:val="00D02F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E6"/>
    <w:pPr>
      <w:ind w:left="720"/>
      <w:contextualSpacing/>
    </w:pPr>
  </w:style>
  <w:style w:type="paragraph" w:customStyle="1" w:styleId="2">
    <w:name w:val="Абзац списка2"/>
    <w:basedOn w:val="a"/>
    <w:rsid w:val="00D02F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B091-B4CC-4183-8B70-82D4CCAC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1187</Words>
  <Characters>7645</Characters>
  <Application>Microsoft Office Word</Application>
  <DocSecurity>0</DocSecurity>
  <Lines>254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Иван Владимирович</dc:creator>
  <cp:lastModifiedBy>Пользователь Windows</cp:lastModifiedBy>
  <cp:revision>16</cp:revision>
  <dcterms:created xsi:type="dcterms:W3CDTF">2022-08-03T07:12:00Z</dcterms:created>
  <dcterms:modified xsi:type="dcterms:W3CDTF">2022-08-05T10:06:00Z</dcterms:modified>
</cp:coreProperties>
</file>